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297" w14:textId="57F80C35" w:rsidR="00766631" w:rsidRPr="00766631" w:rsidRDefault="008276A9" w:rsidP="00766631">
      <w:pPr>
        <w:tabs>
          <w:tab w:val="left" w:pos="3105"/>
        </w:tabs>
        <w:jc w:val="center"/>
        <w:rPr>
          <w:b/>
          <w:bCs/>
          <w:sz w:val="28"/>
          <w:szCs w:val="28"/>
        </w:rPr>
      </w:pPr>
      <w:r w:rsidRPr="008276A9">
        <w:rPr>
          <w:b/>
          <w:bCs/>
          <w:sz w:val="28"/>
          <w:szCs w:val="28"/>
        </w:rPr>
        <w:t xml:space="preserve"> </w:t>
      </w:r>
    </w:p>
    <w:p w14:paraId="05046546" w14:textId="77777777" w:rsidR="0030026F" w:rsidRPr="00806E35" w:rsidRDefault="0030026F" w:rsidP="00300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35">
        <w:rPr>
          <w:rFonts w:ascii="Times New Roman" w:hAnsi="Times New Roman" w:cs="Times New Roman"/>
          <w:b/>
          <w:bCs/>
          <w:sz w:val="28"/>
          <w:szCs w:val="28"/>
        </w:rPr>
        <w:t>Informe de resolutivo Nivel Medio-Superior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0026F" w14:paraId="6DB4D378" w14:textId="77777777" w:rsidTr="0030026F">
        <w:tc>
          <w:tcPr>
            <w:tcW w:w="8828" w:type="dxa"/>
            <w:gridSpan w:val="2"/>
            <w:shd w:val="clear" w:color="auto" w:fill="1F3864" w:themeFill="accent1" w:themeFillShade="80"/>
          </w:tcPr>
          <w:p w14:paraId="14ADE19C" w14:textId="77777777" w:rsidR="0030026F" w:rsidRDefault="0030026F" w:rsidP="0080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Datos generales</w:t>
            </w:r>
          </w:p>
        </w:tc>
      </w:tr>
      <w:tr w:rsidR="0030026F" w14:paraId="4EAD9780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4D218C7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 regional</w:t>
            </w:r>
          </w:p>
        </w:tc>
        <w:tc>
          <w:tcPr>
            <w:tcW w:w="4414" w:type="dxa"/>
          </w:tcPr>
          <w:p w14:paraId="1B16A46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2B4C7144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7499D70C" w14:textId="3975892E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la Unidad</w:t>
            </w:r>
            <w:r w:rsidR="00806E35">
              <w:rPr>
                <w:rFonts w:ascii="Times New Roman" w:hAnsi="Times New Roman" w:cs="Times New Roman"/>
                <w:sz w:val="24"/>
                <w:szCs w:val="24"/>
              </w:rPr>
              <w:t xml:space="preserve"> Académica</w:t>
            </w:r>
          </w:p>
        </w:tc>
        <w:tc>
          <w:tcPr>
            <w:tcW w:w="4414" w:type="dxa"/>
          </w:tcPr>
          <w:p w14:paraId="4CDBE77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13FF144D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2EA202CA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Comisión</w:t>
            </w:r>
          </w:p>
        </w:tc>
        <w:tc>
          <w:tcPr>
            <w:tcW w:w="4414" w:type="dxa"/>
          </w:tcPr>
          <w:p w14:paraId="1851C4FE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07896F9C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BBA812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enviadas</w:t>
            </w:r>
          </w:p>
        </w:tc>
        <w:tc>
          <w:tcPr>
            <w:tcW w:w="4414" w:type="dxa"/>
          </w:tcPr>
          <w:p w14:paraId="7CF96AF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1BED9EBD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E8B5A1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aceptadas</w:t>
            </w:r>
          </w:p>
        </w:tc>
        <w:tc>
          <w:tcPr>
            <w:tcW w:w="4414" w:type="dxa"/>
          </w:tcPr>
          <w:p w14:paraId="030CC4F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33EF59C3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05EF6C11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presentadas</w:t>
            </w:r>
          </w:p>
        </w:tc>
        <w:tc>
          <w:tcPr>
            <w:tcW w:w="4414" w:type="dxa"/>
          </w:tcPr>
          <w:p w14:paraId="4D118385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6" w14:paraId="53FD6B3F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774AB732" w14:textId="0EB2F0F5" w:rsidR="009F31E6" w:rsidRDefault="009F31E6" w:rsidP="009F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mesas de trabajo por eje</w:t>
            </w:r>
          </w:p>
        </w:tc>
        <w:tc>
          <w:tcPr>
            <w:tcW w:w="4414" w:type="dxa"/>
          </w:tcPr>
          <w:p w14:paraId="0862DE79" w14:textId="01D2ACEB" w:rsidR="009F31E6" w:rsidRDefault="009F31E6" w:rsidP="009F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 1=(X), Eje 2=(X), Eje 3=(X), Eje 4=(X)</w:t>
            </w:r>
          </w:p>
        </w:tc>
      </w:tr>
      <w:tr w:rsidR="0030026F" w14:paraId="3CB2C8C9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00535C85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presentación</w:t>
            </w:r>
          </w:p>
        </w:tc>
        <w:tc>
          <w:tcPr>
            <w:tcW w:w="4414" w:type="dxa"/>
          </w:tcPr>
          <w:p w14:paraId="1911032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06B45089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1CD922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Sede de la presentación </w:t>
            </w:r>
          </w:p>
        </w:tc>
        <w:tc>
          <w:tcPr>
            <w:tcW w:w="4414" w:type="dxa"/>
          </w:tcPr>
          <w:p w14:paraId="366CCAFE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25E94" w14:textId="77777777" w:rsidR="0030026F" w:rsidRDefault="0030026F" w:rsidP="0030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2030" w14:textId="77777777" w:rsidR="0030026F" w:rsidRDefault="0030026F" w:rsidP="0030026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Resolutivos por eje. </w:t>
      </w:r>
      <w:r w:rsidRPr="00B03624">
        <w:rPr>
          <w:rFonts w:ascii="Times New Roman" w:hAnsi="Times New Roman" w:cs="Times New Roman"/>
          <w:sz w:val="24"/>
          <w:szCs w:val="24"/>
        </w:rPr>
        <w:t>En cada uno de los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resolutivos correspondientes con cada eje, proceda a llenarlo con la información requerida:</w:t>
      </w:r>
    </w:p>
    <w:p w14:paraId="2DA6DC22" w14:textId="77777777" w:rsidR="0030026F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69">
        <w:rPr>
          <w:rFonts w:ascii="Times New Roman" w:hAnsi="Times New Roman" w:cs="Times New Roman"/>
          <w:sz w:val="24"/>
          <w:szCs w:val="24"/>
        </w:rPr>
        <w:t>Síntesis de las relatorías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1169">
        <w:rPr>
          <w:rFonts w:ascii="Times New Roman" w:hAnsi="Times New Roman" w:cs="Times New Roman"/>
          <w:sz w:val="24"/>
          <w:szCs w:val="24"/>
        </w:rPr>
        <w:t xml:space="preserve"> rescate de manera </w:t>
      </w:r>
      <w:r>
        <w:rPr>
          <w:rFonts w:ascii="Times New Roman" w:hAnsi="Times New Roman" w:cs="Times New Roman"/>
          <w:sz w:val="24"/>
          <w:szCs w:val="24"/>
        </w:rPr>
        <w:t>específica</w:t>
      </w:r>
      <w:r w:rsidRPr="00161169">
        <w:rPr>
          <w:rFonts w:ascii="Times New Roman" w:hAnsi="Times New Roman" w:cs="Times New Roman"/>
          <w:sz w:val="24"/>
          <w:szCs w:val="24"/>
        </w:rPr>
        <w:t xml:space="preserve"> las conclusiones vertidas por cada 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169">
        <w:rPr>
          <w:rFonts w:ascii="Times New Roman" w:hAnsi="Times New Roman" w:cs="Times New Roman"/>
          <w:sz w:val="24"/>
          <w:szCs w:val="24"/>
        </w:rPr>
        <w:t xml:space="preserve"> de las relatorías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7C037" w14:textId="77777777" w:rsidR="0030026F" w:rsidRPr="00161169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69">
        <w:rPr>
          <w:rFonts w:ascii="Times New Roman" w:hAnsi="Times New Roman" w:cs="Times New Roman"/>
          <w:sz w:val="24"/>
          <w:szCs w:val="24"/>
        </w:rPr>
        <w:t>Propuestas específicas</w:t>
      </w:r>
      <w:r>
        <w:rPr>
          <w:rFonts w:ascii="Times New Roman" w:hAnsi="Times New Roman" w:cs="Times New Roman"/>
          <w:sz w:val="24"/>
          <w:szCs w:val="24"/>
        </w:rPr>
        <w:t xml:space="preserve">: puntualice las ideas principales de las propuestas planteadas. </w:t>
      </w:r>
    </w:p>
    <w:p w14:paraId="42760334" w14:textId="77A3B460" w:rsidR="0030026F" w:rsidRPr="00C7567C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67C">
        <w:rPr>
          <w:rFonts w:ascii="Times New Roman" w:hAnsi="Times New Roman" w:cs="Times New Roman"/>
          <w:sz w:val="24"/>
          <w:szCs w:val="24"/>
        </w:rPr>
        <w:t>Plan de acción: enumere cada una de las actividades a realizar para cumplir con los objetivos de las propuestas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35">
        <w:rPr>
          <w:rFonts w:ascii="Times New Roman" w:hAnsi="Times New Roman" w:cs="Times New Roman"/>
          <w:sz w:val="24"/>
          <w:szCs w:val="24"/>
        </w:rPr>
        <w:t>específicas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5BA3B" w14:textId="77777777" w:rsidR="0030026F" w:rsidRPr="00C7567C" w:rsidRDefault="0030026F" w:rsidP="003002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67C">
        <w:rPr>
          <w:rFonts w:ascii="Times New Roman" w:hAnsi="Times New Roman" w:cs="Times New Roman"/>
          <w:b/>
          <w:bCs/>
          <w:sz w:val="24"/>
          <w:szCs w:val="24"/>
        </w:rPr>
        <w:t>Resolutivo eje 1. Evaluación, actualización y reforma de planes de estudio y programas educativos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3F52BBE3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0DA64932" w14:textId="41626F8C" w:rsidR="0030026F" w:rsidRPr="009F366D" w:rsidRDefault="0030026F" w:rsidP="0030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3E39FBFC" w14:textId="77777777" w:rsidTr="006A446E">
        <w:tc>
          <w:tcPr>
            <w:tcW w:w="8828" w:type="dxa"/>
          </w:tcPr>
          <w:p w14:paraId="63FEBA32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70D24A6A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184DAFF" w14:textId="42C958DA" w:rsidR="0030026F" w:rsidRPr="009F366D" w:rsidRDefault="0030026F" w:rsidP="0030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4A2CA913" w14:textId="77777777" w:rsidTr="006A446E">
        <w:tc>
          <w:tcPr>
            <w:tcW w:w="8828" w:type="dxa"/>
          </w:tcPr>
          <w:p w14:paraId="4E7DC64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F94D76B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E5F0D7A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3E583688" w14:textId="77777777" w:rsidTr="006A446E">
        <w:tc>
          <w:tcPr>
            <w:tcW w:w="8828" w:type="dxa"/>
          </w:tcPr>
          <w:p w14:paraId="5C18CC0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30E143" w14:textId="4551E45D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AF947" w14:textId="5E19C779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>Resolutivo eje 2. Innovación de los procesos académicos y administrativos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5601E4A3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433EA9B9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0D38089E" w14:textId="77777777" w:rsidTr="006A446E">
        <w:tc>
          <w:tcPr>
            <w:tcW w:w="8828" w:type="dxa"/>
          </w:tcPr>
          <w:p w14:paraId="21AD378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1582BFED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39AF4F52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13CB996B" w14:textId="77777777" w:rsidTr="006A446E">
        <w:tc>
          <w:tcPr>
            <w:tcW w:w="8828" w:type="dxa"/>
          </w:tcPr>
          <w:p w14:paraId="5409B75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38C16656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04C9474F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34125F2B" w14:textId="77777777" w:rsidTr="006A446E">
        <w:tc>
          <w:tcPr>
            <w:tcW w:w="8828" w:type="dxa"/>
          </w:tcPr>
          <w:p w14:paraId="6E7FB36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D9CC10" w14:textId="77777777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>Resolutivo eje 3. Nuevas fases para futuras profesiones y perfiles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54818905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1765AAE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28DC6B3A" w14:textId="77777777" w:rsidTr="006A446E">
        <w:tc>
          <w:tcPr>
            <w:tcW w:w="8828" w:type="dxa"/>
          </w:tcPr>
          <w:p w14:paraId="08726D6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488E0CD4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B0A633E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61A2731A" w14:textId="77777777" w:rsidTr="006A446E">
        <w:tc>
          <w:tcPr>
            <w:tcW w:w="8828" w:type="dxa"/>
          </w:tcPr>
          <w:p w14:paraId="0C8EE98D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5597DB0A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3026A515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4586A65D" w14:textId="77777777" w:rsidTr="006A446E">
        <w:tc>
          <w:tcPr>
            <w:tcW w:w="8828" w:type="dxa"/>
          </w:tcPr>
          <w:p w14:paraId="3DBAE241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A913F4" w14:textId="77777777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>Resolutivo eje 4. Vinculación Universidad-Sociedad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36EEF4DB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466F4D22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5B18BF3E" w14:textId="77777777" w:rsidTr="006A446E">
        <w:tc>
          <w:tcPr>
            <w:tcW w:w="8828" w:type="dxa"/>
          </w:tcPr>
          <w:p w14:paraId="083457CB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7AF8F4E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F6D85B6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6A29A3F4" w14:textId="77777777" w:rsidTr="006A446E">
        <w:tc>
          <w:tcPr>
            <w:tcW w:w="8828" w:type="dxa"/>
          </w:tcPr>
          <w:p w14:paraId="7519644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A9C91E8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A83BAA7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2171BF22" w14:textId="77777777" w:rsidTr="006A446E">
        <w:tc>
          <w:tcPr>
            <w:tcW w:w="8828" w:type="dxa"/>
          </w:tcPr>
          <w:p w14:paraId="339620B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6618E9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A45B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F693" w14:textId="39AC7CAC" w:rsidR="00374356" w:rsidRDefault="00806E35" w:rsidP="0030026F">
      <w:pPr>
        <w:spacing w:before="240"/>
        <w:jc w:val="both"/>
      </w:pPr>
      <w:r w:rsidRPr="00806E35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79925" wp14:editId="612988FE">
                <wp:simplePos x="0" y="0"/>
                <wp:positionH relativeFrom="margin">
                  <wp:align>right</wp:align>
                </wp:positionH>
                <wp:positionV relativeFrom="paragraph">
                  <wp:posOffset>826770</wp:posOffset>
                </wp:positionV>
                <wp:extent cx="5934075" cy="2609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97C7" w14:textId="68B94180" w:rsidR="00806E35" w:rsidRDefault="00806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9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6.05pt;margin-top:65.1pt;width:467.25pt;height:20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8dEgIAACA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">
                <v:textbox>
                  <w:txbxContent>
                    <w:p w14:paraId="119197C7" w14:textId="68B94180" w:rsidR="00806E35" w:rsidRDefault="00806E35"/>
                  </w:txbxContent>
                </v:textbox>
                <w10:wrap type="square" anchorx="margin"/>
              </v:shape>
            </w:pict>
          </mc:Fallback>
        </mc:AlternateContent>
      </w:r>
      <w:r w:rsidR="0030026F">
        <w:rPr>
          <w:rFonts w:ascii="Times New Roman" w:hAnsi="Times New Roman" w:cs="Times New Roman"/>
          <w:b/>
          <w:bCs/>
          <w:sz w:val="24"/>
          <w:szCs w:val="24"/>
        </w:rPr>
        <w:t xml:space="preserve">II. Resolutivo de las actividades complementarias </w:t>
      </w:r>
      <w:r w:rsidR="0030026F" w:rsidRPr="009F366D">
        <w:rPr>
          <w:rFonts w:ascii="Times New Roman" w:hAnsi="Times New Roman" w:cs="Times New Roman"/>
          <w:sz w:val="24"/>
          <w:szCs w:val="24"/>
        </w:rPr>
        <w:t>(</w:t>
      </w:r>
      <w:r w:rsidR="0030026F">
        <w:rPr>
          <w:rFonts w:ascii="Times New Roman" w:hAnsi="Times New Roman" w:cs="Times New Roman"/>
          <w:sz w:val="24"/>
          <w:szCs w:val="24"/>
        </w:rPr>
        <w:t>describa la actividad complementaria realizada en su UA, especificando el aporte y las conclusiones)</w:t>
      </w:r>
    </w:p>
    <w:sectPr w:rsidR="00374356" w:rsidSect="0052526F">
      <w:headerReference w:type="default" r:id="rId7"/>
      <w:footerReference w:type="default" r:id="rId8"/>
      <w:pgSz w:w="12240" w:h="15840"/>
      <w:pgMar w:top="1418" w:right="1418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13D0" w14:textId="77777777" w:rsidR="00895BAB" w:rsidRDefault="00895BAB">
      <w:pPr>
        <w:spacing w:after="0" w:line="240" w:lineRule="auto"/>
      </w:pPr>
      <w:r>
        <w:separator/>
      </w:r>
    </w:p>
  </w:endnote>
  <w:endnote w:type="continuationSeparator" w:id="0">
    <w:p w14:paraId="2D9DF820" w14:textId="77777777" w:rsidR="00895BAB" w:rsidRDefault="008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3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799A1D" w14:textId="77777777" w:rsidR="009468DF" w:rsidRPr="00834222" w:rsidRDefault="00000000" w:rsidP="009F3644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4A600B" wp14:editId="0B535307">
                  <wp:simplePos x="0" y="0"/>
                  <wp:positionH relativeFrom="margin">
                    <wp:align>right</wp:align>
                  </wp:positionH>
                  <wp:positionV relativeFrom="page">
                    <wp:posOffset>9239250</wp:posOffset>
                  </wp:positionV>
                  <wp:extent cx="5934075" cy="9525"/>
                  <wp:effectExtent l="0" t="0" r="28575" b="28575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3407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930CC8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6.05pt,727.5pt" to="883.3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" strokecolor="#4472c4" strokeweight=".5pt">
                  <v:stroke joinstyle="miter"/>
                  <w10:wrap anchorx="margin" anchory="page"/>
                </v:line>
              </w:pict>
            </mc:Fallback>
          </mc:AlternateContent>
        </w:r>
        <w:r>
          <w:tab/>
          <w:t xml:space="preserve">                                                                                                                Pág. </w:t>
        </w:r>
        <w:r w:rsidRPr="009468DF">
          <w:rPr>
            <w:sz w:val="20"/>
            <w:szCs w:val="20"/>
          </w:rPr>
          <w:fldChar w:fldCharType="begin"/>
        </w:r>
        <w:r w:rsidRPr="009468DF">
          <w:rPr>
            <w:sz w:val="20"/>
            <w:szCs w:val="20"/>
          </w:rPr>
          <w:instrText>PAGE   \* MERGEFORMAT</w:instrText>
        </w:r>
        <w:r w:rsidRPr="009468DF">
          <w:rPr>
            <w:sz w:val="20"/>
            <w:szCs w:val="20"/>
          </w:rPr>
          <w:fldChar w:fldCharType="separate"/>
        </w:r>
        <w:r w:rsidRPr="009468DF">
          <w:rPr>
            <w:sz w:val="20"/>
            <w:szCs w:val="20"/>
            <w:lang w:val="es-ES"/>
          </w:rPr>
          <w:t>2</w:t>
        </w:r>
        <w:r w:rsidRPr="009468DF">
          <w:rPr>
            <w:sz w:val="20"/>
            <w:szCs w:val="20"/>
          </w:rPr>
          <w:fldChar w:fldCharType="end"/>
        </w:r>
      </w:p>
    </w:sdtContent>
  </w:sdt>
  <w:p w14:paraId="721A2D4A" w14:textId="77777777" w:rsidR="000A7597" w:rsidRPr="000A7597" w:rsidRDefault="00000000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0576" w14:textId="77777777" w:rsidR="00895BAB" w:rsidRDefault="00895BAB">
      <w:pPr>
        <w:spacing w:after="0" w:line="240" w:lineRule="auto"/>
      </w:pPr>
      <w:r>
        <w:separator/>
      </w:r>
    </w:p>
  </w:footnote>
  <w:footnote w:type="continuationSeparator" w:id="0">
    <w:p w14:paraId="59014594" w14:textId="77777777" w:rsidR="00895BAB" w:rsidRDefault="0089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F17F" w14:textId="5093D9DA" w:rsidR="003E6800" w:rsidRPr="008276A9" w:rsidRDefault="008276A9" w:rsidP="008276A9">
    <w:pPr>
      <w:pStyle w:val="Encabezado"/>
      <w:rPr>
        <w:sz w:val="44"/>
        <w:szCs w:val="44"/>
      </w:rPr>
    </w:pPr>
    <w:r w:rsidRPr="008276A9"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4D3A95D" wp14:editId="071520B1">
          <wp:simplePos x="0" y="0"/>
          <wp:positionH relativeFrom="column">
            <wp:posOffset>3614420</wp:posOffset>
          </wp:positionH>
          <wp:positionV relativeFrom="paragraph">
            <wp:posOffset>-520700</wp:posOffset>
          </wp:positionV>
          <wp:extent cx="3238315" cy="875007"/>
          <wp:effectExtent l="0" t="0" r="635" b="1905"/>
          <wp:wrapNone/>
          <wp:docPr id="12" name="Imagen 1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7B511C8-337F-3A13-D521-02873EE94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A7B511C8-337F-3A13-D521-02873EE94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714" cy="877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704">
      <w:rPr>
        <w:noProof/>
        <w:sz w:val="44"/>
        <w:szCs w:val="44"/>
      </w:rPr>
      <w:t xml:space="preserve"> </w:t>
    </w:r>
    <w:r w:rsidRPr="00077704">
      <w:rPr>
        <w:noProof/>
        <w:sz w:val="44"/>
        <w:szCs w:val="44"/>
      </w:rPr>
      <w:drawing>
        <wp:anchor distT="0" distB="0" distL="114300" distR="114300" simplePos="0" relativeHeight="251658239" behindDoc="1" locked="0" layoutInCell="1" allowOverlap="1" wp14:anchorId="0FA4D1CC" wp14:editId="27AC60A4">
          <wp:simplePos x="0" y="0"/>
          <wp:positionH relativeFrom="page">
            <wp:posOffset>809625</wp:posOffset>
          </wp:positionH>
          <wp:positionV relativeFrom="paragraph">
            <wp:posOffset>-483235</wp:posOffset>
          </wp:positionV>
          <wp:extent cx="819150" cy="430530"/>
          <wp:effectExtent l="0" t="0" r="0" b="7620"/>
          <wp:wrapTight wrapText="bothSides">
            <wp:wrapPolygon edited="0">
              <wp:start x="0" y="0"/>
              <wp:lineTo x="0" y="21027"/>
              <wp:lineTo x="21098" y="21027"/>
              <wp:lineTo x="2109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7214" behindDoc="0" locked="0" layoutInCell="1" allowOverlap="1" wp14:anchorId="323081CD" wp14:editId="760D41DF">
          <wp:simplePos x="0" y="0"/>
          <wp:positionH relativeFrom="column">
            <wp:posOffset>547370</wp:posOffset>
          </wp:positionH>
          <wp:positionV relativeFrom="paragraph">
            <wp:posOffset>-349885</wp:posOffset>
          </wp:positionV>
          <wp:extent cx="2901315" cy="704215"/>
          <wp:effectExtent l="0" t="0" r="0" b="635"/>
          <wp:wrapThrough wrapText="bothSides">
            <wp:wrapPolygon edited="0">
              <wp:start x="0" y="0"/>
              <wp:lineTo x="0" y="21035"/>
              <wp:lineTo x="21416" y="21035"/>
              <wp:lineTo x="21416" y="0"/>
              <wp:lineTo x="0" y="0"/>
            </wp:wrapPolygon>
          </wp:wrapThrough>
          <wp:docPr id="3328659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865996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14" t="24379" r="47422" b="67820"/>
                  <a:stretch/>
                </pic:blipFill>
                <pic:spPr bwMode="auto">
                  <a:xfrm>
                    <a:off x="0" y="0"/>
                    <a:ext cx="2901315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4DB7202E" wp14:editId="2B529B21">
          <wp:simplePos x="0" y="0"/>
          <wp:positionH relativeFrom="page">
            <wp:posOffset>923925</wp:posOffset>
          </wp:positionH>
          <wp:positionV relativeFrom="paragraph">
            <wp:posOffset>-29845</wp:posOffset>
          </wp:positionV>
          <wp:extent cx="606425" cy="375285"/>
          <wp:effectExtent l="0" t="0" r="3175" b="5715"/>
          <wp:wrapTight wrapText="bothSides">
            <wp:wrapPolygon edited="0">
              <wp:start x="0" y="0"/>
              <wp:lineTo x="0" y="20832"/>
              <wp:lineTo x="21035" y="20832"/>
              <wp:lineTo x="2103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557AAFF" wp14:editId="48CB911E">
          <wp:simplePos x="0" y="0"/>
          <wp:positionH relativeFrom="leftMargin">
            <wp:posOffset>28575</wp:posOffset>
          </wp:positionH>
          <wp:positionV relativeFrom="paragraph">
            <wp:posOffset>-539750</wp:posOffset>
          </wp:positionV>
          <wp:extent cx="800100" cy="919480"/>
          <wp:effectExtent l="0" t="0" r="0" b="0"/>
          <wp:wrapTight wrapText="bothSides">
            <wp:wrapPolygon edited="0">
              <wp:start x="0" y="0"/>
              <wp:lineTo x="0" y="21033"/>
              <wp:lineTo x="21086" y="21033"/>
              <wp:lineTo x="2108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115"/>
    <w:multiLevelType w:val="hybridMultilevel"/>
    <w:tmpl w:val="5A2C9D68"/>
    <w:lvl w:ilvl="0" w:tplc="0AA80E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5A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E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6DD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6EC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04D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5E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35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3A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477D4"/>
    <w:multiLevelType w:val="hybridMultilevel"/>
    <w:tmpl w:val="C05AAF62"/>
    <w:lvl w:ilvl="0" w:tplc="DDA24C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41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EBE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EAD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E1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63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62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5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45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0638E"/>
    <w:multiLevelType w:val="hybridMultilevel"/>
    <w:tmpl w:val="3B1E4C1C"/>
    <w:lvl w:ilvl="0" w:tplc="23502F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AF3CFC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88C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30CF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B6D2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6C1C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BE73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C8EB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849A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512D3"/>
    <w:multiLevelType w:val="hybridMultilevel"/>
    <w:tmpl w:val="E66C7C80"/>
    <w:lvl w:ilvl="0" w:tplc="B444111E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87455"/>
    <w:multiLevelType w:val="hybridMultilevel"/>
    <w:tmpl w:val="7D50C956"/>
    <w:lvl w:ilvl="0" w:tplc="7A0A48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7E6C84"/>
    <w:multiLevelType w:val="hybridMultilevel"/>
    <w:tmpl w:val="8C029AD8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82854421">
    <w:abstractNumId w:val="2"/>
  </w:num>
  <w:num w:numId="2" w16cid:durableId="1235891932">
    <w:abstractNumId w:val="0"/>
  </w:num>
  <w:num w:numId="3" w16cid:durableId="1470899108">
    <w:abstractNumId w:val="1"/>
  </w:num>
  <w:num w:numId="4" w16cid:durableId="148249863">
    <w:abstractNumId w:val="4"/>
  </w:num>
  <w:num w:numId="5" w16cid:durableId="2035963442">
    <w:abstractNumId w:val="3"/>
  </w:num>
  <w:num w:numId="6" w16cid:durableId="170489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E"/>
    <w:rsid w:val="000E325D"/>
    <w:rsid w:val="00122E98"/>
    <w:rsid w:val="0030026F"/>
    <w:rsid w:val="00374356"/>
    <w:rsid w:val="003C6626"/>
    <w:rsid w:val="004D371E"/>
    <w:rsid w:val="004F578F"/>
    <w:rsid w:val="00501C42"/>
    <w:rsid w:val="00554092"/>
    <w:rsid w:val="00653F9F"/>
    <w:rsid w:val="00654348"/>
    <w:rsid w:val="006615DD"/>
    <w:rsid w:val="00692A69"/>
    <w:rsid w:val="00700DCB"/>
    <w:rsid w:val="00701BF6"/>
    <w:rsid w:val="00766631"/>
    <w:rsid w:val="007E18F0"/>
    <w:rsid w:val="00806E35"/>
    <w:rsid w:val="008276A9"/>
    <w:rsid w:val="0088333D"/>
    <w:rsid w:val="00895BAB"/>
    <w:rsid w:val="008A5D0E"/>
    <w:rsid w:val="008D34C4"/>
    <w:rsid w:val="00987163"/>
    <w:rsid w:val="009F31E6"/>
    <w:rsid w:val="00A8150B"/>
    <w:rsid w:val="00AC3B40"/>
    <w:rsid w:val="00BA750D"/>
    <w:rsid w:val="00E53D36"/>
    <w:rsid w:val="00F21671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0E98"/>
  <w15:chartTrackingRefBased/>
  <w15:docId w15:val="{95D785BD-6A8D-42F3-A886-B9851CA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0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0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0E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A5D0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0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026F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CIDE 09</dc:creator>
  <cp:keywords/>
  <dc:description/>
  <cp:lastModifiedBy>Sandra Casillas</cp:lastModifiedBy>
  <cp:revision>24</cp:revision>
  <dcterms:created xsi:type="dcterms:W3CDTF">2023-04-24T18:51:00Z</dcterms:created>
  <dcterms:modified xsi:type="dcterms:W3CDTF">2023-05-22T21:21:00Z</dcterms:modified>
</cp:coreProperties>
</file>